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3A8D2" w14:textId="77777777" w:rsidR="00CF1434" w:rsidRDefault="00CF1434" w:rsidP="00CF1434">
      <w:pPr>
        <w:jc w:val="center"/>
      </w:pPr>
      <w:r>
        <w:t>Facultad de Ciencias Bioquímicas y Farmacéuticas</w:t>
      </w:r>
    </w:p>
    <w:p w14:paraId="08CF79CB" w14:textId="1FC58247" w:rsidR="001D05EE" w:rsidRDefault="001D05EE" w:rsidP="001D05EE">
      <w:pPr>
        <w:jc w:val="center"/>
      </w:pPr>
      <w:r>
        <w:t>Universidad Nacional de Rosario</w:t>
      </w:r>
    </w:p>
    <w:p w14:paraId="7723A07A" w14:textId="77777777" w:rsidR="001D05EE" w:rsidRDefault="001D05EE" w:rsidP="001D05EE">
      <w:pPr>
        <w:jc w:val="center"/>
      </w:pPr>
    </w:p>
    <w:p w14:paraId="3942CC91" w14:textId="301576B1" w:rsidR="00CF1434" w:rsidRDefault="00CF1434" w:rsidP="00CF1434">
      <w:pPr>
        <w:jc w:val="center"/>
      </w:pPr>
      <w:r>
        <w:t>Doctorado en Ciencias Químicas</w:t>
      </w:r>
    </w:p>
    <w:p w14:paraId="52AEB768" w14:textId="77777777" w:rsidR="00CF1434" w:rsidRDefault="00CF1434" w:rsidP="001D05EE"/>
    <w:p w14:paraId="13BEFDBB" w14:textId="77777777" w:rsidR="00CF1434" w:rsidRDefault="00CF1434" w:rsidP="00CF1434">
      <w:pPr>
        <w:jc w:val="center"/>
      </w:pPr>
      <w:r>
        <w:t>Tesis de Doctorado</w:t>
      </w:r>
    </w:p>
    <w:p w14:paraId="2118A675" w14:textId="77777777" w:rsidR="00CF1434" w:rsidRDefault="00CF1434" w:rsidP="00CF1434">
      <w:pPr>
        <w:jc w:val="center"/>
      </w:pPr>
    </w:p>
    <w:p w14:paraId="49B6A0D5" w14:textId="77777777" w:rsidR="00CF1434" w:rsidRPr="00CF1434" w:rsidRDefault="00CF1434" w:rsidP="00CF1434">
      <w:pPr>
        <w:jc w:val="center"/>
        <w:rPr>
          <w:b/>
          <w:bCs/>
        </w:rPr>
      </w:pPr>
      <w:r w:rsidRPr="00CF1434">
        <w:rPr>
          <w:b/>
          <w:bCs/>
        </w:rPr>
        <w:t>“NUEVAS FORMULACIONES PARA LA</w:t>
      </w:r>
    </w:p>
    <w:p w14:paraId="7E44EC68" w14:textId="77777777" w:rsidR="00CF1434" w:rsidRPr="00CF1434" w:rsidRDefault="00CF1434" w:rsidP="00CF1434">
      <w:pPr>
        <w:jc w:val="center"/>
        <w:rPr>
          <w:b/>
          <w:bCs/>
        </w:rPr>
      </w:pPr>
      <w:r w:rsidRPr="00CF1434">
        <w:rPr>
          <w:b/>
          <w:bCs/>
        </w:rPr>
        <w:t>ADMINISTRACIÓN DE FÁRMACOS</w:t>
      </w:r>
    </w:p>
    <w:p w14:paraId="28995F70" w14:textId="77777777" w:rsidR="00CF1434" w:rsidRPr="00CF1434" w:rsidRDefault="00CF1434" w:rsidP="00CF1434">
      <w:pPr>
        <w:jc w:val="center"/>
        <w:rPr>
          <w:b/>
          <w:bCs/>
        </w:rPr>
      </w:pPr>
      <w:r w:rsidRPr="00CF1434">
        <w:rPr>
          <w:b/>
          <w:bCs/>
        </w:rPr>
        <w:t>ANTIPARASITARIOS. DESARROLLO,</w:t>
      </w:r>
    </w:p>
    <w:p w14:paraId="4AAA909F" w14:textId="5896B48D" w:rsidR="00CF1434" w:rsidRPr="00CF1434" w:rsidRDefault="00CF1434" w:rsidP="00CF1434">
      <w:pPr>
        <w:jc w:val="center"/>
        <w:rPr>
          <w:b/>
          <w:bCs/>
        </w:rPr>
      </w:pPr>
      <w:r w:rsidRPr="00CF1434">
        <w:rPr>
          <w:b/>
          <w:bCs/>
        </w:rPr>
        <w:t>CARACTERIZACIÓN FÍSICO-QUÍMICA Y ESTUDIOS IN</w:t>
      </w:r>
    </w:p>
    <w:p w14:paraId="0C7B0147" w14:textId="77777777" w:rsidR="00CF1434" w:rsidRPr="00CF1434" w:rsidRDefault="00CF1434" w:rsidP="00CF1434">
      <w:pPr>
        <w:jc w:val="center"/>
        <w:rPr>
          <w:b/>
          <w:bCs/>
        </w:rPr>
      </w:pPr>
      <w:r w:rsidRPr="00CF1434">
        <w:rPr>
          <w:b/>
          <w:bCs/>
        </w:rPr>
        <w:t>VITRO-IN VIVO”</w:t>
      </w:r>
    </w:p>
    <w:p w14:paraId="65ECA847" w14:textId="77777777" w:rsidR="00CF1434" w:rsidRDefault="00CF1434" w:rsidP="00CF1434">
      <w:pPr>
        <w:jc w:val="center"/>
      </w:pPr>
    </w:p>
    <w:p w14:paraId="4300A16E" w14:textId="77777777" w:rsidR="00CF1434" w:rsidRDefault="00CF1434" w:rsidP="00CF1434">
      <w:pPr>
        <w:jc w:val="center"/>
      </w:pPr>
      <w:r>
        <w:t xml:space="preserve">Presentada por Josefina </w:t>
      </w:r>
      <w:proofErr w:type="spellStart"/>
      <w:r>
        <w:t>Priotti</w:t>
      </w:r>
      <w:proofErr w:type="spellEnd"/>
    </w:p>
    <w:p w14:paraId="0A3DD98C" w14:textId="77777777" w:rsidR="00CF1434" w:rsidRDefault="00CF1434" w:rsidP="00CF1434">
      <w:pPr>
        <w:jc w:val="center"/>
      </w:pPr>
      <w:r>
        <w:t>Rosario, Santa Fe, Argentina</w:t>
      </w:r>
    </w:p>
    <w:p w14:paraId="01CF8882" w14:textId="77777777" w:rsidR="00CF1434" w:rsidRDefault="00CF1434" w:rsidP="00CF1434">
      <w:pPr>
        <w:jc w:val="center"/>
      </w:pPr>
    </w:p>
    <w:p w14:paraId="28F2FB28" w14:textId="366E3DDE" w:rsidR="00F01FD5" w:rsidRDefault="00CF1434" w:rsidP="00CF1434">
      <w:pPr>
        <w:jc w:val="center"/>
      </w:pPr>
      <w:r>
        <w:t>-2018-</w:t>
      </w:r>
    </w:p>
    <w:p w14:paraId="36CF36D2" w14:textId="0531168D" w:rsidR="001D05EE" w:rsidRDefault="001D05EE" w:rsidP="001D05EE"/>
    <w:sectPr w:rsidR="001D05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34"/>
    <w:rsid w:val="001D05EE"/>
    <w:rsid w:val="00601754"/>
    <w:rsid w:val="007B2BC5"/>
    <w:rsid w:val="00CF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EAFA"/>
  <w15:chartTrackingRefBased/>
  <w15:docId w15:val="{8CF7B90D-C585-4018-B4C3-E001CBB5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1D05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05E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05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05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05E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0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0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298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2021-09-21T23:41:00Z</dcterms:created>
  <dcterms:modified xsi:type="dcterms:W3CDTF">2021-09-21T23:51:00Z</dcterms:modified>
</cp:coreProperties>
</file>